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C58" w:rsidRDefault="002B0133">
      <w:r>
        <w:t>Tradit</w:t>
      </w:r>
      <w:r w:rsidR="006F6D93">
        <w:t>ionalist</w:t>
      </w:r>
    </w:p>
    <w:p w:rsidR="00995DBC" w:rsidRDefault="008A08AB">
      <w:r>
        <w:t xml:space="preserve">Ik ben </w:t>
      </w:r>
      <w:proofErr w:type="gramStart"/>
      <w:r>
        <w:t>inmiddels</w:t>
      </w:r>
      <w:proofErr w:type="gramEnd"/>
      <w:r>
        <w:t xml:space="preserve"> wel wat gewend aan merkwaardige ben</w:t>
      </w:r>
      <w:r w:rsidR="000215B1">
        <w:t>a</w:t>
      </w:r>
      <w:r w:rsidR="00005515">
        <w:t>mingen voor</w:t>
      </w:r>
      <w:r>
        <w:t xml:space="preserve"> mij en mijn opvattingen, maar soms weten mensen je toch nog te verbazen</w:t>
      </w:r>
      <w:r w:rsidR="00005515">
        <w:t xml:space="preserve"> met iets nieuws</w:t>
      </w:r>
      <w:r>
        <w:t xml:space="preserve">. </w:t>
      </w:r>
      <w:r w:rsidR="00995DBC">
        <w:t xml:space="preserve">Zo werd ik onlangs in het filosofentijdschrift </w:t>
      </w:r>
      <w:r w:rsidR="00995DBC" w:rsidRPr="00995DBC">
        <w:rPr>
          <w:i/>
        </w:rPr>
        <w:t>Filosofie &amp; Praktijk</w:t>
      </w:r>
      <w:r w:rsidR="00995DBC">
        <w:t xml:space="preserve"> door twee Amsterdamse collega’s (</w:t>
      </w:r>
      <w:r w:rsidR="002B0133">
        <w:t xml:space="preserve">Cees Maris en Tim Wolff) </w:t>
      </w:r>
      <w:r>
        <w:t xml:space="preserve">met mijn ‘nationaal alternatief’ </w:t>
      </w:r>
      <w:r w:rsidR="002B0133">
        <w:t>in het kamp gepl</w:t>
      </w:r>
      <w:r w:rsidR="006D3806">
        <w:t>a</w:t>
      </w:r>
      <w:r w:rsidR="002B0133">
        <w:t>a</w:t>
      </w:r>
      <w:r>
        <w:t>tst van de traditionalisten,</w:t>
      </w:r>
      <w:r w:rsidR="002B0133">
        <w:t xml:space="preserve"> de provincialen die teruggrijpen op vertrouwde nationale tradities als het sinterklaasfeest</w:t>
      </w:r>
      <w:r w:rsidR="00995DBC">
        <w:t xml:space="preserve">. Tja. Het is weer eens wat anders. Meestal word ik in </w:t>
      </w:r>
      <w:proofErr w:type="spellStart"/>
      <w:r w:rsidR="00995DBC">
        <w:t>hatemail</w:t>
      </w:r>
      <w:proofErr w:type="spellEnd"/>
      <w:r w:rsidR="00995DBC">
        <w:t xml:space="preserve"> of</w:t>
      </w:r>
      <w:r w:rsidR="00F45386">
        <w:t xml:space="preserve"> op scheldsites weggezet als</w:t>
      </w:r>
      <w:r w:rsidR="00995DBC">
        <w:t xml:space="preserve"> </w:t>
      </w:r>
      <w:r w:rsidR="00E22EC7">
        <w:t>‘</w:t>
      </w:r>
      <w:r w:rsidR="00F45386">
        <w:t xml:space="preserve">sprekend voorbeeld van de </w:t>
      </w:r>
      <w:proofErr w:type="spellStart"/>
      <w:r w:rsidR="002B0133">
        <w:t>d</w:t>
      </w:r>
      <w:r w:rsidR="00005515">
        <w:t>oorgedravende</w:t>
      </w:r>
      <w:proofErr w:type="spellEnd"/>
      <w:r w:rsidR="00005515">
        <w:t xml:space="preserve"> moslimknuffel</w:t>
      </w:r>
      <w:r w:rsidR="00F45386">
        <w:t>cultuur</w:t>
      </w:r>
      <w:r w:rsidR="00E22EC7">
        <w:t>’</w:t>
      </w:r>
      <w:r w:rsidR="00F45386">
        <w:t xml:space="preserve">, als </w:t>
      </w:r>
      <w:proofErr w:type="spellStart"/>
      <w:r w:rsidR="00F45386">
        <w:t>cultuurrelativist</w:t>
      </w:r>
      <w:proofErr w:type="spellEnd"/>
      <w:r w:rsidR="00F45386">
        <w:t>, of als knettergekke</w:t>
      </w:r>
      <w:r w:rsidR="002B0133">
        <w:t xml:space="preserve"> </w:t>
      </w:r>
      <w:r w:rsidR="00995DBC">
        <w:t>landverrader.</w:t>
      </w:r>
      <w:r w:rsidR="006D3806">
        <w:t xml:space="preserve"> </w:t>
      </w:r>
    </w:p>
    <w:p w:rsidR="00995DBC" w:rsidRDefault="00995DBC">
      <w:r>
        <w:t xml:space="preserve">Het artikel </w:t>
      </w:r>
      <w:r w:rsidR="00FD5670">
        <w:t>is bedoeld als reactie op mijn eerdere bijdrage</w:t>
      </w:r>
      <w:r w:rsidR="006F6D93">
        <w:t xml:space="preserve"> over neut</w:t>
      </w:r>
      <w:r w:rsidR="00FD5670">
        <w:t>raliteit in hetzelfde blad</w:t>
      </w:r>
      <w:r w:rsidR="006F6D93">
        <w:t>. Maar helaas is het vooral</w:t>
      </w:r>
      <w:r>
        <w:t xml:space="preserve"> een herhaling van hun eigen standpunt</w:t>
      </w:r>
      <w:r w:rsidR="006F6D93">
        <w:t>. Ze onderbouwen hun visie</w:t>
      </w:r>
      <w:r>
        <w:t xml:space="preserve"> met verwijzingen </w:t>
      </w:r>
      <w:r w:rsidR="006F6D93">
        <w:t>naar</w:t>
      </w:r>
      <w:r w:rsidR="004261FE">
        <w:t xml:space="preserve"> maar liefst 14</w:t>
      </w:r>
      <w:r>
        <w:t xml:space="preserve"> publicaties van hun eigen hand</w:t>
      </w:r>
      <w:r w:rsidR="002B0133">
        <w:t>. E</w:t>
      </w:r>
      <w:r w:rsidR="00387736">
        <w:t>en indrukwekkende output!</w:t>
      </w:r>
      <w:r w:rsidR="008A08AB">
        <w:t xml:space="preserve"> Maar a</w:t>
      </w:r>
      <w:r>
        <w:t xml:space="preserve">ls ze </w:t>
      </w:r>
      <w:r w:rsidR="008A08AB">
        <w:t>in plaats van</w:t>
      </w:r>
      <w:r w:rsidR="00FD5670">
        <w:t xml:space="preserve"> </w:t>
      </w:r>
      <w:r w:rsidR="008A08AB">
        <w:t xml:space="preserve">voor te lezen </w:t>
      </w:r>
      <w:r w:rsidR="006F6D93">
        <w:t xml:space="preserve">uit eigen werk </w:t>
      </w:r>
      <w:r w:rsidR="008A08AB">
        <w:t xml:space="preserve">ook nog enige tijd </w:t>
      </w:r>
      <w:r w:rsidR="006F6D93">
        <w:t>hadden bestee</w:t>
      </w:r>
      <w:r>
        <w:t xml:space="preserve">d aan het zorgvuldig bestuderen van mijn </w:t>
      </w:r>
      <w:r w:rsidR="008A08AB">
        <w:t>artikel en –</w:t>
      </w:r>
      <w:r w:rsidR="006F6D93">
        <w:t xml:space="preserve"> ik weet</w:t>
      </w:r>
      <w:r w:rsidR="008A08AB">
        <w:t>,</w:t>
      </w:r>
      <w:r w:rsidR="006F6D93">
        <w:t xml:space="preserve"> het is veel gevraagd – </w:t>
      </w:r>
      <w:r w:rsidR="0001674B">
        <w:t xml:space="preserve">van </w:t>
      </w:r>
      <w:r w:rsidR="008A08AB">
        <w:t xml:space="preserve">misschien nog </w:t>
      </w:r>
      <w:r w:rsidR="00FD5670">
        <w:t xml:space="preserve">een </w:t>
      </w:r>
      <w:r w:rsidR="006F6D93">
        <w:t>enkele andere publicatie</w:t>
      </w:r>
      <w:r w:rsidR="008A08AB">
        <w:t xml:space="preserve"> zoals mijn recente </w:t>
      </w:r>
      <w:proofErr w:type="gramStart"/>
      <w:r w:rsidR="008A08AB">
        <w:t>oratie</w:t>
      </w:r>
      <w:proofErr w:type="gramEnd"/>
      <w:r w:rsidR="00FD5670">
        <w:t xml:space="preserve"> over neutraliteit</w:t>
      </w:r>
      <w:r w:rsidR="008A08AB">
        <w:t>,</w:t>
      </w:r>
      <w:r w:rsidR="006F6D93">
        <w:t xml:space="preserve"> </w:t>
      </w:r>
      <w:r>
        <w:t xml:space="preserve">dan was een </w:t>
      </w:r>
      <w:r w:rsidR="008A08AB">
        <w:t>inhoudelijk</w:t>
      </w:r>
      <w:r>
        <w:t xml:space="preserve"> debat mogelijk geweest. Nu </w:t>
      </w:r>
      <w:r w:rsidR="006F6D93">
        <w:t>praten ze zo volstrekt langs mij heen, dat het corrigeren van alle misvattingen</w:t>
      </w:r>
      <w:r w:rsidR="00013FFE">
        <w:t xml:space="preserve"> onbegonnen werk is.</w:t>
      </w:r>
      <w:r w:rsidR="008A08AB">
        <w:t xml:space="preserve"> Een tr</w:t>
      </w:r>
      <w:r w:rsidR="00852071">
        <w:t>effende illustratie van dit</w:t>
      </w:r>
      <w:r w:rsidR="000215B1">
        <w:t xml:space="preserve"> schijndebat is</w:t>
      </w:r>
      <w:r w:rsidR="00FD5670">
        <w:t xml:space="preserve"> hun eigen principiële opvatting die ze aan het slot van hun artikel presenteren als alternatief voor mijn visie. De vier stappen waaruit </w:t>
      </w:r>
      <w:r w:rsidR="008A08AB">
        <w:t>de</w:t>
      </w:r>
      <w:r w:rsidR="00FD5670">
        <w:t xml:space="preserve">ze bestaat, zijn alle vier kernpunten in mijn proefschrift; slechts één zin uit hun toelichting zou niet de </w:t>
      </w:r>
      <w:proofErr w:type="gramStart"/>
      <w:r w:rsidR="00FD5670">
        <w:t>mijne</w:t>
      </w:r>
      <w:proofErr w:type="gramEnd"/>
      <w:r w:rsidR="00FD5670">
        <w:t xml:space="preserve"> zijn</w:t>
      </w:r>
      <w:r w:rsidR="008A08AB">
        <w:t>.</w:t>
      </w:r>
    </w:p>
    <w:p w:rsidR="00F249A5" w:rsidRDefault="00387736" w:rsidP="00DE744C">
      <w:r>
        <w:t>Het gaat mij</w:t>
      </w:r>
      <w:r w:rsidR="006F6D93">
        <w:t xml:space="preserve"> dan ook niet o</w:t>
      </w:r>
      <w:r w:rsidR="00955257">
        <w:t>m</w:t>
      </w:r>
      <w:r w:rsidR="008A08AB">
        <w:t xml:space="preserve"> het artikel zelf, m</w:t>
      </w:r>
      <w:r w:rsidR="00005515">
        <w:t>aar om éé</w:t>
      </w:r>
      <w:r w:rsidR="006F6D93">
        <w:t xml:space="preserve">n </w:t>
      </w:r>
      <w:r w:rsidR="00955257">
        <w:t>thema</w:t>
      </w:r>
      <w:r w:rsidR="00F249A5">
        <w:t xml:space="preserve"> daaruit</w:t>
      </w:r>
      <w:r>
        <w:t xml:space="preserve">, </w:t>
      </w:r>
      <w:r w:rsidR="00955257">
        <w:t>de tegenstelling die de auteurs</w:t>
      </w:r>
      <w:r w:rsidR="006F6D93">
        <w:t xml:space="preserve"> maken tussen kosmopolitische universalisten en provinciale traditionalisten.</w:t>
      </w:r>
      <w:r w:rsidR="00CE737A">
        <w:t xml:space="preserve"> Vooral dat ‘nationa</w:t>
      </w:r>
      <w:r w:rsidR="00E22EC7">
        <w:t xml:space="preserve">al alternatief’ intrigeert mij, en niet alleen omdat het wat vreemd is dat een provinciaal blijkbaar een nationaal alternatief </w:t>
      </w:r>
      <w:r w:rsidR="004261FE">
        <w:t xml:space="preserve">kan </w:t>
      </w:r>
      <w:r w:rsidR="00E22EC7">
        <w:t>bepleit</w:t>
      </w:r>
      <w:r w:rsidR="004261FE">
        <w:t>en</w:t>
      </w:r>
      <w:r w:rsidR="00E22EC7">
        <w:t>.</w:t>
      </w:r>
      <w:r w:rsidR="00005515">
        <w:t xml:space="preserve"> D</w:t>
      </w:r>
      <w:r w:rsidR="0001674B">
        <w:t>e reden</w:t>
      </w:r>
      <w:r w:rsidR="00005515">
        <w:t xml:space="preserve"> om mijn positie zo te betitelen</w:t>
      </w:r>
      <w:r w:rsidR="00FD5670">
        <w:t xml:space="preserve"> is dat mijn vertrekpunt bestaat uit</w:t>
      </w:r>
      <w:r w:rsidR="00005515">
        <w:t xml:space="preserve"> het Nederlandse staatsrecht en de Nederlandse politieke praktijk. Voor een jurist, maar ook voor een docent rechtsfilosofie lijkt me dit nogal voor de hand te liggen</w:t>
      </w:r>
      <w:r w:rsidR="00F249A5">
        <w:t>, maar blijkbaar ligt dat voor de auteurs anders</w:t>
      </w:r>
      <w:r w:rsidR="00005515">
        <w:t>. We kunnen, zoals ik ook in mijn artikel doe, op punten stevig</w:t>
      </w:r>
      <w:r w:rsidR="00955257">
        <w:t xml:space="preserve"> kritiek uiten op het geldende</w:t>
      </w:r>
      <w:r w:rsidR="00005515">
        <w:t xml:space="preserve"> recht, maar er </w:t>
      </w:r>
      <w:r w:rsidR="00FD5670">
        <w:t>lijkt me geen enkele reden om di</w:t>
      </w:r>
      <w:r w:rsidR="00005515">
        <w:t xml:space="preserve">t </w:t>
      </w:r>
      <w:r w:rsidR="00955257">
        <w:t xml:space="preserve">categorisch </w:t>
      </w:r>
      <w:r w:rsidR="00005515">
        <w:t xml:space="preserve">te </w:t>
      </w:r>
      <w:r w:rsidR="00955257">
        <w:t>negeren</w:t>
      </w:r>
      <w:r w:rsidR="00005515">
        <w:t>, alsof het er niet toe doet. Voor een rechtsfilosoof lijkt het me zelfs een ernstige fout.</w:t>
      </w:r>
      <w:r w:rsidR="0001674B">
        <w:t xml:space="preserve"> </w:t>
      </w:r>
      <w:r w:rsidR="004261FE">
        <w:t>Wil je praktisch relevant zijn, dan dient het gelde</w:t>
      </w:r>
      <w:r w:rsidR="00FD5670">
        <w:t>nde</w:t>
      </w:r>
      <w:r w:rsidR="004261FE">
        <w:t xml:space="preserve"> recht een vertrekpunt </w:t>
      </w:r>
      <w:r w:rsidR="00FD5670">
        <w:t xml:space="preserve">(maar zeker niet het eindpunt) </w:t>
      </w:r>
      <w:r w:rsidR="004261FE">
        <w:t>te zijn.</w:t>
      </w:r>
      <w:r w:rsidR="00FD5670">
        <w:t xml:space="preserve"> Niet meer, </w:t>
      </w:r>
      <w:r w:rsidR="00DE744C">
        <w:t xml:space="preserve">maar ook </w:t>
      </w:r>
      <w:r w:rsidR="00FD5670">
        <w:t xml:space="preserve">niet minder. </w:t>
      </w:r>
      <w:r w:rsidR="00DE744C">
        <w:t xml:space="preserve"> Dat lijkt me gewoon een minimaal vereiste wil je als rechtsfilosoof ook een bijdrage leveren aan het debat over het wenselijke recht.</w:t>
      </w:r>
      <w:r w:rsidR="00005515">
        <w:t xml:space="preserve"> </w:t>
      </w:r>
    </w:p>
    <w:p w:rsidR="004061C8" w:rsidRDefault="00955257">
      <w:r>
        <w:t>Maar het verwijt gaat dieper dan dat ik alleen het geldende recht als vertrekpunt zou nemen. Ik</w:t>
      </w:r>
      <w:r w:rsidR="00DE744C">
        <w:t xml:space="preserve"> ben een </w:t>
      </w:r>
      <w:r w:rsidR="00544F37">
        <w:t>‘</w:t>
      </w:r>
      <w:r w:rsidR="00DE744C">
        <w:t>traditionalist</w:t>
      </w:r>
      <w:r w:rsidR="00544F37">
        <w:t>’</w:t>
      </w:r>
      <w:r w:rsidR="00DE744C">
        <w:t>; ik</w:t>
      </w:r>
      <w:r>
        <w:t xml:space="preserve"> beroep mij </w:t>
      </w:r>
      <w:r w:rsidR="00DE744C">
        <w:t>namelijk op de Nederlandse politieke praktijk en op onze geschiedenis</w:t>
      </w:r>
      <w:r>
        <w:t>. D</w:t>
      </w:r>
      <w:r w:rsidR="004061C8">
        <w:t>at is voor mij d</w:t>
      </w:r>
      <w:r>
        <w:t xml:space="preserve">e traditie van polderen, van wederzijdse accommodatie, </w:t>
      </w:r>
      <w:r w:rsidR="004061C8">
        <w:t xml:space="preserve">tolerantie en </w:t>
      </w:r>
      <w:r>
        <w:t xml:space="preserve">respect voor minderheden en erkenning van gewetensbezwaren. </w:t>
      </w:r>
      <w:r w:rsidR="00F249A5">
        <w:t xml:space="preserve">Een vrijplaats voor </w:t>
      </w:r>
      <w:r w:rsidR="004061C8">
        <w:t xml:space="preserve">denkers als Descartes </w:t>
      </w:r>
      <w:r w:rsidR="00F249A5">
        <w:t xml:space="preserve">en Locke </w:t>
      </w:r>
      <w:r w:rsidR="004061C8">
        <w:t xml:space="preserve">en </w:t>
      </w:r>
      <w:r w:rsidR="00F249A5">
        <w:t>voor vervolgde religieuze minderheden als de Portugese joden. Een land va</w:t>
      </w:r>
      <w:r>
        <w:t xml:space="preserve">n </w:t>
      </w:r>
      <w:r w:rsidR="004061C8">
        <w:t>tolerantie</w:t>
      </w:r>
      <w:r>
        <w:t xml:space="preserve"> </w:t>
      </w:r>
      <w:r w:rsidR="00F249A5">
        <w:t>v</w:t>
      </w:r>
      <w:r>
        <w:t xml:space="preserve">an afwijkende geloofsovertuigingen en levensvisies, hoe ergerlijk of onzinnig een meerderheid ze ook mag vinden. Die vrijzinnige traditie, die teruggaat tot Erasmus, Hugo de Groot, Spinoza en Thorbecke, is voor mij </w:t>
      </w:r>
      <w:r w:rsidR="004061C8">
        <w:t xml:space="preserve">niet alleen maar </w:t>
      </w:r>
      <w:r>
        <w:t>bijzonder waardevol</w:t>
      </w:r>
      <w:r w:rsidR="004061C8">
        <w:t xml:space="preserve">, het is een van de wezenlijke onderdelen van mijn identiteit als Nederlander. Nederland was in 1579 </w:t>
      </w:r>
      <w:r w:rsidR="00E22EC7">
        <w:t xml:space="preserve">met de Unie van Utrecht </w:t>
      </w:r>
      <w:r w:rsidR="004061C8">
        <w:t xml:space="preserve">het eerste land </w:t>
      </w:r>
      <w:r w:rsidR="00E22EC7">
        <w:t xml:space="preserve">ter wereld </w:t>
      </w:r>
      <w:r w:rsidR="004061C8">
        <w:t>dat in een constitutioneel document een algemeen grondrecht erkende, de vrijheid van geweten en van godsdienst.</w:t>
      </w:r>
      <w:r w:rsidR="004171EA">
        <w:t xml:space="preserve"> </w:t>
      </w:r>
      <w:r w:rsidR="0001674B">
        <w:t xml:space="preserve">(Het geeft voor mij nog altijd een extra </w:t>
      </w:r>
      <w:r w:rsidR="00E22EC7">
        <w:t>accent a</w:t>
      </w:r>
      <w:r w:rsidR="0001674B">
        <w:t xml:space="preserve">an mijn </w:t>
      </w:r>
      <w:r w:rsidR="0001674B">
        <w:lastRenderedPageBreak/>
        <w:t xml:space="preserve">juridische bul dat ik die in dezelfde zaal heb ontvangen als waar die Unie gesloten is.) </w:t>
      </w:r>
      <w:r w:rsidR="004171EA">
        <w:t>A</w:t>
      </w:r>
      <w:r w:rsidR="004061C8">
        <w:t>l</w:t>
      </w:r>
      <w:r w:rsidR="004171EA">
        <w:t>s</w:t>
      </w:r>
      <w:r w:rsidR="004061C8">
        <w:t xml:space="preserve"> er iets is om trots op te zijn als Nederlander, </w:t>
      </w:r>
      <w:r w:rsidR="004171EA">
        <w:t>dan is he</w:t>
      </w:r>
      <w:r w:rsidR="004061C8">
        <w:t xml:space="preserve">t deze </w:t>
      </w:r>
      <w:r w:rsidR="00E22EC7">
        <w:t xml:space="preserve">vrijzinnige </w:t>
      </w:r>
      <w:r w:rsidR="004061C8">
        <w:t>traditie</w:t>
      </w:r>
      <w:r w:rsidR="00F249A5">
        <w:t>.</w:t>
      </w:r>
    </w:p>
    <w:p w:rsidR="00F26264" w:rsidRDefault="00F249A5">
      <w:r>
        <w:t xml:space="preserve">Een traditie is, als het goed is, een levende traditie. Een traditie moet zichzelf steeds aanpassen aan veranderende omstandigheden. De verzuiling is gelukkig grotendeels voorbij, en we hebben door de migratie nieuwe religieuze en culturele minderheden erbij gekregen. De Nederlandse vrijzinnige traditie moet zich </w:t>
      </w:r>
      <w:r w:rsidR="0001674B">
        <w:t xml:space="preserve">aan die nieuwe situatie </w:t>
      </w:r>
      <w:r>
        <w:t xml:space="preserve">aanpassen in het licht van fundamentele waarden die eraan ten grondslag liggen zoals democratie, vrijheid en gelijk respect voor alle burgers. </w:t>
      </w:r>
      <w:r w:rsidR="00F26264">
        <w:t xml:space="preserve">Neutraliteit in Nederland anno 2011 moet iets anders betekenen dan 100 jaar geleden in de tijd van de schoolstrijd, of dan in de Verenigde Staten anno nu. Ons recht is anders en de samenleving is anders. </w:t>
      </w:r>
    </w:p>
    <w:p w:rsidR="0001674B" w:rsidRDefault="00F249A5" w:rsidP="00F26264">
      <w:r>
        <w:t xml:space="preserve">We leven niet meer in de tijd van schuilkerken, gelukkig maar. Herijking van de traditie houdt voor mij zeker niet </w:t>
      </w:r>
      <w:r w:rsidR="00F26264">
        <w:t>in dat we nu maar</w:t>
      </w:r>
      <w:r>
        <w:t xml:space="preserve"> schuilmoskeeën moeten invoeren</w:t>
      </w:r>
      <w:r w:rsidR="00F26264">
        <w:t>, ook al zouden sommigen dat misschien willen</w:t>
      </w:r>
      <w:r>
        <w:t>.</w:t>
      </w:r>
      <w:r w:rsidR="00F26264">
        <w:t xml:space="preserve"> Evenzo betekent herijking niet dat we nu maar kunstmatig e</w:t>
      </w:r>
      <w:r w:rsidR="00E22EC7">
        <w:t>en moslimzuil moeten oprichten.</w:t>
      </w:r>
      <w:r w:rsidR="00F26264" w:rsidRPr="00F26264">
        <w:t xml:space="preserve"> </w:t>
      </w:r>
      <w:r w:rsidR="00E22EC7">
        <w:t xml:space="preserve">Dat is een reactionaire manier om met een traditie om te gaan, waarbij je teruggrijpt op vormen uit het verleden en die kunstmatig probeert te herscheppen. </w:t>
      </w:r>
      <w:r w:rsidR="00F26264">
        <w:t>Het doel van mijn onderzoek is</w:t>
      </w:r>
      <w:r w:rsidR="00E22EC7">
        <w:t xml:space="preserve"> een herijking van de traditie </w:t>
      </w:r>
      <w:r w:rsidR="00762197">
        <w:t>waarbij we</w:t>
      </w:r>
      <w:r w:rsidR="00E22EC7">
        <w:t xml:space="preserve"> nie</w:t>
      </w:r>
      <w:r w:rsidR="00762197">
        <w:t>t terugkijken, maar vooruitkijken</w:t>
      </w:r>
      <w:r w:rsidR="00E22EC7">
        <w:t>. We moeten</w:t>
      </w:r>
      <w:r w:rsidR="00F26264">
        <w:t xml:space="preserve"> die </w:t>
      </w:r>
      <w:r w:rsidR="00E22EC7">
        <w:t xml:space="preserve">waardevolle </w:t>
      </w:r>
      <w:r w:rsidR="00F26264">
        <w:t>Nederlandse vrijzinnige traditi</w:t>
      </w:r>
      <w:r w:rsidR="00E22EC7">
        <w:t>e</w:t>
      </w:r>
      <w:r w:rsidR="00F26264">
        <w:t xml:space="preserve"> herijken</w:t>
      </w:r>
      <w:r w:rsidR="00E22EC7">
        <w:t xml:space="preserve"> en </w:t>
      </w:r>
      <w:r w:rsidR="00F26264">
        <w:t>vernieuwen</w:t>
      </w:r>
      <w:r w:rsidR="00E22EC7">
        <w:t xml:space="preserve"> in het licht van veranderende omstandigheden, zoals de secularisering en de komst van grote groepen </w:t>
      </w:r>
      <w:r w:rsidR="00762197">
        <w:t>moslims, hindoes en evangelische christenen</w:t>
      </w:r>
      <w:r w:rsidR="00E22EC7">
        <w:t xml:space="preserve">. </w:t>
      </w:r>
      <w:r w:rsidR="00DE744C">
        <w:t>I</w:t>
      </w:r>
      <w:r w:rsidR="00F26264">
        <w:t>k probeer</w:t>
      </w:r>
      <w:r w:rsidR="00DE744C">
        <w:t xml:space="preserve"> daarom</w:t>
      </w:r>
      <w:r w:rsidR="00F26264">
        <w:t xml:space="preserve"> tot een invulling van neutraliteit te komen die voortbouwt op de traditie, maar tegelijk geschikt is voor weer een heel ander type samenleving dan die van 1579 of van 1917. </w:t>
      </w:r>
    </w:p>
    <w:p w:rsidR="00F26264" w:rsidRDefault="00F26264" w:rsidP="00F26264">
      <w:r>
        <w:t>(Overigens</w:t>
      </w:r>
      <w:r w:rsidR="0001674B">
        <w:t>, maar dit terzijde,</w:t>
      </w:r>
      <w:r>
        <w:t xml:space="preserve"> blijkt de waarde van </w:t>
      </w:r>
      <w:proofErr w:type="gramStart"/>
      <w:r>
        <w:t>zo’n</w:t>
      </w:r>
      <w:proofErr w:type="gramEnd"/>
      <w:r>
        <w:t xml:space="preserve"> vrijzinnige benadering zeker niet beperkt tot Nederland. Hier in Canada, waar ik </w:t>
      </w:r>
      <w:r w:rsidR="00DE744C">
        <w:t xml:space="preserve">(als provinciaal natuurlijk tegen mijn zin) </w:t>
      </w:r>
      <w:r w:rsidR="0001674B">
        <w:t>tijdelijk verblijf</w:t>
      </w:r>
      <w:r w:rsidR="00762197">
        <w:t>, blijkt die</w:t>
      </w:r>
      <w:r>
        <w:t xml:space="preserve"> bena</w:t>
      </w:r>
      <w:r w:rsidR="00762197">
        <w:t>dering van neutraliteit</w:t>
      </w:r>
      <w:r>
        <w:t xml:space="preserve"> in goede aarde te vallen bij veel collega’s. Vergelijkbare ideeën als wederzijdse accommodatie </w:t>
      </w:r>
      <w:r w:rsidR="00762197">
        <w:t>en ‘</w:t>
      </w:r>
      <w:proofErr w:type="spellStart"/>
      <w:r w:rsidR="00762197">
        <w:t>evenhandedness</w:t>
      </w:r>
      <w:proofErr w:type="spellEnd"/>
      <w:r w:rsidR="00762197">
        <w:t xml:space="preserve">’ </w:t>
      </w:r>
      <w:r>
        <w:t>zijn erkend door de Canadese wetgever en door de hoogste rechter. Laten we als filosofen niet altijd naar de Verenigde Staten kijken voor inspiratie</w:t>
      </w:r>
      <w:r w:rsidR="0001674B">
        <w:t>.</w:t>
      </w:r>
      <w:r>
        <w:t>)</w:t>
      </w:r>
    </w:p>
    <w:p w:rsidR="0001674B" w:rsidRDefault="004061C8" w:rsidP="004061C8">
      <w:r>
        <w:t xml:space="preserve">Voor die zichzelf steeds vernieuwende </w:t>
      </w:r>
      <w:r w:rsidR="0001674B">
        <w:t>vrijzinnige</w:t>
      </w:r>
      <w:r w:rsidR="00714971">
        <w:t xml:space="preserve"> Nederlandse</w:t>
      </w:r>
      <w:r w:rsidR="0001674B">
        <w:t xml:space="preserve"> </w:t>
      </w:r>
      <w:r>
        <w:t>traditie wil ik dus inderdaad opkomen</w:t>
      </w:r>
      <w:r w:rsidR="0001674B">
        <w:t>. Als sommige Amsterdammers mij daarom als</w:t>
      </w:r>
      <w:r>
        <w:t xml:space="preserve"> een traditionalist bes</w:t>
      </w:r>
      <w:r w:rsidR="0001674B">
        <w:t>tempelen</w:t>
      </w:r>
      <w:r w:rsidR="00762197">
        <w:t xml:space="preserve"> –</w:t>
      </w:r>
      <w:r w:rsidR="004171EA">
        <w:t xml:space="preserve"> </w:t>
      </w:r>
      <w:r w:rsidR="0001674B">
        <w:t xml:space="preserve">het </w:t>
      </w:r>
      <w:proofErr w:type="gramStart"/>
      <w:r w:rsidR="0001674B">
        <w:t>zij</w:t>
      </w:r>
      <w:proofErr w:type="gramEnd"/>
      <w:r w:rsidR="0001674B">
        <w:t xml:space="preserve"> zo. Misschien moet ik dat dan maar</w:t>
      </w:r>
      <w:r w:rsidR="004171EA">
        <w:t>, naar goed-Nederlands</w:t>
      </w:r>
      <w:r w:rsidR="00DE744C">
        <w:t xml:space="preserve"> gebruik</w:t>
      </w:r>
      <w:r w:rsidR="0001674B">
        <w:t>,</w:t>
      </w:r>
      <w:r w:rsidR="004171EA">
        <w:t xml:space="preserve"> als een geuzennaam beschouwen.</w:t>
      </w:r>
    </w:p>
    <w:p w:rsidR="0001674B" w:rsidRDefault="0001674B">
      <w:bookmarkStart w:id="0" w:name="_GoBack"/>
      <w:bookmarkEnd w:id="0"/>
    </w:p>
    <w:sectPr w:rsidR="000167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8376F2"/>
    <w:multiLevelType w:val="hybridMultilevel"/>
    <w:tmpl w:val="D0BC3B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3A8F3925"/>
    <w:multiLevelType w:val="hybridMultilevel"/>
    <w:tmpl w:val="D0BC3B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FB0"/>
    <w:rsid w:val="00005515"/>
    <w:rsid w:val="00013FFE"/>
    <w:rsid w:val="0001674B"/>
    <w:rsid w:val="000215B1"/>
    <w:rsid w:val="00221FB0"/>
    <w:rsid w:val="002B0133"/>
    <w:rsid w:val="00387736"/>
    <w:rsid w:val="004061C8"/>
    <w:rsid w:val="004171EA"/>
    <w:rsid w:val="004261FE"/>
    <w:rsid w:val="004415C1"/>
    <w:rsid w:val="004A1924"/>
    <w:rsid w:val="00544F37"/>
    <w:rsid w:val="006D3806"/>
    <w:rsid w:val="006E5DBC"/>
    <w:rsid w:val="006F6D93"/>
    <w:rsid w:val="00714971"/>
    <w:rsid w:val="0076145C"/>
    <w:rsid w:val="00762197"/>
    <w:rsid w:val="00793C1E"/>
    <w:rsid w:val="0083493D"/>
    <w:rsid w:val="00852071"/>
    <w:rsid w:val="008A08AB"/>
    <w:rsid w:val="00955257"/>
    <w:rsid w:val="00995DBC"/>
    <w:rsid w:val="00AD3A0A"/>
    <w:rsid w:val="00CB11D7"/>
    <w:rsid w:val="00CE0986"/>
    <w:rsid w:val="00CE737A"/>
    <w:rsid w:val="00D85EA6"/>
    <w:rsid w:val="00D94A44"/>
    <w:rsid w:val="00DE744C"/>
    <w:rsid w:val="00E22EC7"/>
    <w:rsid w:val="00E32C58"/>
    <w:rsid w:val="00F249A5"/>
    <w:rsid w:val="00F26264"/>
    <w:rsid w:val="00F41AFD"/>
    <w:rsid w:val="00F45386"/>
    <w:rsid w:val="00FD5670"/>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32C58"/>
    <w:pPr>
      <w:ind w:left="720"/>
      <w:contextualSpacing/>
    </w:pPr>
  </w:style>
  <w:style w:type="paragraph" w:styleId="HTML-voorafopgemaakt">
    <w:name w:val="HTML Preformatted"/>
    <w:basedOn w:val="Standaard"/>
    <w:link w:val="HTML-voorafopgemaaktChar"/>
    <w:uiPriority w:val="99"/>
    <w:semiHidden/>
    <w:unhideWhenUsed/>
    <w:rsid w:val="004415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4415C1"/>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32C58"/>
    <w:pPr>
      <w:ind w:left="720"/>
      <w:contextualSpacing/>
    </w:pPr>
  </w:style>
  <w:style w:type="paragraph" w:styleId="HTML-voorafopgemaakt">
    <w:name w:val="HTML Preformatted"/>
    <w:basedOn w:val="Standaard"/>
    <w:link w:val="HTML-voorafopgemaaktChar"/>
    <w:uiPriority w:val="99"/>
    <w:semiHidden/>
    <w:unhideWhenUsed/>
    <w:rsid w:val="004415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4415C1"/>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643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1011</Words>
  <Characters>5562</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15</cp:revision>
  <dcterms:created xsi:type="dcterms:W3CDTF">2011-03-30T06:20:00Z</dcterms:created>
  <dcterms:modified xsi:type="dcterms:W3CDTF">2011-04-01T22:18:00Z</dcterms:modified>
</cp:coreProperties>
</file>