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012" w:rsidRPr="00B46398" w:rsidRDefault="00E77F0D">
      <w:pPr>
        <w:rPr>
          <w:b/>
          <w:lang w:val="nl-NL"/>
        </w:rPr>
      </w:pPr>
      <w:r w:rsidRPr="00B46398">
        <w:rPr>
          <w:b/>
          <w:lang w:val="nl-NL"/>
        </w:rPr>
        <w:t>Diversiteitsbeleid</w:t>
      </w:r>
    </w:p>
    <w:p w:rsidR="00E77F0D" w:rsidRPr="00B46398" w:rsidRDefault="00B46398">
      <w:pPr>
        <w:rPr>
          <w:i/>
          <w:lang w:val="nl-NL"/>
        </w:rPr>
      </w:pPr>
      <w:r w:rsidRPr="00B46398">
        <w:rPr>
          <w:i/>
          <w:lang w:val="nl-NL"/>
        </w:rPr>
        <w:t>Wibren van der Burg</w:t>
      </w:r>
    </w:p>
    <w:p w:rsidR="00B46398" w:rsidRPr="00EF7FA1" w:rsidRDefault="00B46398">
      <w:pPr>
        <w:rPr>
          <w:lang w:val="nl-NL"/>
        </w:rPr>
      </w:pPr>
    </w:p>
    <w:p w:rsidR="00E77F0D" w:rsidRDefault="00E77F0D">
      <w:pPr>
        <w:rPr>
          <w:lang w:val="nl-NL"/>
        </w:rPr>
      </w:pPr>
      <w:r w:rsidRPr="00E77F0D">
        <w:rPr>
          <w:lang w:val="nl-NL"/>
        </w:rPr>
        <w:t xml:space="preserve">In Nederland </w:t>
      </w:r>
      <w:r>
        <w:rPr>
          <w:lang w:val="nl-NL"/>
        </w:rPr>
        <w:t xml:space="preserve">zijn we </w:t>
      </w:r>
      <w:r w:rsidR="00EF7FA1">
        <w:rPr>
          <w:lang w:val="nl-NL"/>
        </w:rPr>
        <w:t>nogal</w:t>
      </w:r>
      <w:r w:rsidR="00D01957">
        <w:rPr>
          <w:lang w:val="nl-NL"/>
        </w:rPr>
        <w:t xml:space="preserve"> terughoudend met</w:t>
      </w:r>
      <w:r>
        <w:rPr>
          <w:lang w:val="nl-NL"/>
        </w:rPr>
        <w:t xml:space="preserve"> het registreren van iemands etnische achtergrond, maar in het buitenland ligt dat soms anders.</w:t>
      </w:r>
      <w:r w:rsidR="008576C2">
        <w:rPr>
          <w:lang w:val="nl-NL"/>
        </w:rPr>
        <w:t xml:space="preserve"> </w:t>
      </w:r>
      <w:r w:rsidR="00EF7FA1">
        <w:rPr>
          <w:lang w:val="nl-NL"/>
        </w:rPr>
        <w:t xml:space="preserve">Veel Amerikaanse </w:t>
      </w:r>
      <w:r w:rsidR="008576C2">
        <w:rPr>
          <w:lang w:val="nl-NL"/>
        </w:rPr>
        <w:t xml:space="preserve">universiteiten </w:t>
      </w:r>
      <w:r w:rsidR="00EF7FA1">
        <w:rPr>
          <w:lang w:val="nl-NL"/>
        </w:rPr>
        <w:t xml:space="preserve">voeren bijvoorbeeld </w:t>
      </w:r>
      <w:r w:rsidR="008576C2">
        <w:rPr>
          <w:lang w:val="nl-NL"/>
        </w:rPr>
        <w:t>een bewust diversiteitsbeleid</w:t>
      </w:r>
      <w:r w:rsidR="00EF7FA1">
        <w:rPr>
          <w:lang w:val="nl-NL"/>
        </w:rPr>
        <w:t>. Men streeft er dan naar dat de wetenschappelijke staf de etnische groepen binnen de samenleving als geheel weerspiegelt. Om te kijken of dat beleid zijn doel bereikt, moet men wel over harde gegevens beschikken</w:t>
      </w:r>
      <w:r w:rsidR="00C101A1">
        <w:rPr>
          <w:lang w:val="nl-NL"/>
        </w:rPr>
        <w:t xml:space="preserve">. </w:t>
      </w:r>
      <w:r w:rsidR="008576C2">
        <w:rPr>
          <w:lang w:val="nl-NL"/>
        </w:rPr>
        <w:t xml:space="preserve">Toen ik een aantal jaren geleden in Princeton </w:t>
      </w:r>
      <w:proofErr w:type="spellStart"/>
      <w:r w:rsidR="008576C2">
        <w:rPr>
          <w:lang w:val="nl-NL"/>
        </w:rPr>
        <w:t>visiting</w:t>
      </w:r>
      <w:proofErr w:type="spellEnd"/>
      <w:r w:rsidR="008576C2">
        <w:rPr>
          <w:lang w:val="nl-NL"/>
        </w:rPr>
        <w:t xml:space="preserve"> </w:t>
      </w:r>
      <w:proofErr w:type="spellStart"/>
      <w:r w:rsidR="008576C2">
        <w:rPr>
          <w:lang w:val="nl-NL"/>
        </w:rPr>
        <w:t>scholar</w:t>
      </w:r>
      <w:proofErr w:type="spellEnd"/>
      <w:r w:rsidR="008576C2">
        <w:rPr>
          <w:lang w:val="nl-NL"/>
        </w:rPr>
        <w:t xml:space="preserve"> werd, kon ik daarom op een formulier van personeelszaken aangeven wat mijn etnische achtergrond was (het was overigens niet verplicht). Een aardig detail was daarbij </w:t>
      </w:r>
      <w:bookmarkStart w:id="0" w:name="_GoBack"/>
      <w:bookmarkEnd w:id="0"/>
      <w:r w:rsidR="008576C2">
        <w:rPr>
          <w:lang w:val="nl-NL"/>
        </w:rPr>
        <w:t xml:space="preserve">dat </w:t>
      </w:r>
      <w:r w:rsidR="00EF7FA1">
        <w:rPr>
          <w:lang w:val="nl-NL"/>
        </w:rPr>
        <w:t xml:space="preserve">men tot de categorie </w:t>
      </w:r>
      <w:proofErr w:type="spellStart"/>
      <w:r w:rsidR="00EF7FA1">
        <w:rPr>
          <w:lang w:val="nl-NL"/>
        </w:rPr>
        <w:t>Caucasian</w:t>
      </w:r>
      <w:proofErr w:type="spellEnd"/>
      <w:r w:rsidR="00EF7FA1">
        <w:rPr>
          <w:lang w:val="nl-NL"/>
        </w:rPr>
        <w:t xml:space="preserve"> (of </w:t>
      </w:r>
      <w:r w:rsidR="00D01957">
        <w:rPr>
          <w:lang w:val="nl-NL"/>
        </w:rPr>
        <w:t>W</w:t>
      </w:r>
      <w:r w:rsidR="00EF7FA1">
        <w:rPr>
          <w:lang w:val="nl-NL"/>
        </w:rPr>
        <w:t xml:space="preserve">hite) </w:t>
      </w:r>
      <w:r w:rsidR="008576C2">
        <w:rPr>
          <w:lang w:val="nl-NL"/>
        </w:rPr>
        <w:t>ook d</w:t>
      </w:r>
      <w:r w:rsidR="00EF7FA1">
        <w:rPr>
          <w:lang w:val="nl-NL"/>
        </w:rPr>
        <w:t xml:space="preserve">e Turken en Marokkanen </w:t>
      </w:r>
      <w:r w:rsidR="008576C2">
        <w:rPr>
          <w:lang w:val="nl-NL"/>
        </w:rPr>
        <w:t>rekend</w:t>
      </w:r>
      <w:r w:rsidR="00EF7FA1">
        <w:rPr>
          <w:lang w:val="nl-NL"/>
        </w:rPr>
        <w:t>e</w:t>
      </w:r>
      <w:r w:rsidR="008576C2">
        <w:rPr>
          <w:lang w:val="nl-NL"/>
        </w:rPr>
        <w:t>. Laat Wilders het niet horen.</w:t>
      </w:r>
    </w:p>
    <w:p w:rsidR="008576C2" w:rsidRDefault="008576C2">
      <w:pPr>
        <w:rPr>
          <w:lang w:val="nl-NL"/>
        </w:rPr>
      </w:pPr>
    </w:p>
    <w:p w:rsidR="008576C2" w:rsidRDefault="008576C2">
      <w:pPr>
        <w:rPr>
          <w:lang w:val="nl-NL"/>
        </w:rPr>
      </w:pPr>
      <w:r>
        <w:rPr>
          <w:lang w:val="nl-NL"/>
        </w:rPr>
        <w:t xml:space="preserve">Onlangs moest ik weer </w:t>
      </w:r>
      <w:proofErr w:type="gramStart"/>
      <w:r>
        <w:rPr>
          <w:lang w:val="nl-NL"/>
        </w:rPr>
        <w:t>zo’n</w:t>
      </w:r>
      <w:proofErr w:type="gramEnd"/>
      <w:r>
        <w:rPr>
          <w:lang w:val="nl-NL"/>
        </w:rPr>
        <w:t xml:space="preserve"> formulier invullen, nu voor een gasthoogleraarschap in Londen.</w:t>
      </w:r>
      <w:r w:rsidR="00C101A1">
        <w:rPr>
          <w:lang w:val="nl-NL"/>
        </w:rPr>
        <w:t xml:space="preserve"> Dit f</w:t>
      </w:r>
      <w:r w:rsidR="00EF7FA1">
        <w:rPr>
          <w:lang w:val="nl-NL"/>
        </w:rPr>
        <w:t>ormulier was nog uitgebreider. Naast l</w:t>
      </w:r>
      <w:r w:rsidR="00C101A1">
        <w:rPr>
          <w:lang w:val="nl-NL"/>
        </w:rPr>
        <w:t xml:space="preserve">eeftijd, geslacht en nationaliteit </w:t>
      </w:r>
      <w:r w:rsidR="00931A9D">
        <w:rPr>
          <w:lang w:val="nl-NL"/>
        </w:rPr>
        <w:t xml:space="preserve">waren </w:t>
      </w:r>
      <w:r w:rsidR="00EF7FA1">
        <w:rPr>
          <w:lang w:val="nl-NL"/>
        </w:rPr>
        <w:t xml:space="preserve">er </w:t>
      </w:r>
      <w:r w:rsidR="00931A9D">
        <w:rPr>
          <w:lang w:val="nl-NL"/>
        </w:rPr>
        <w:t xml:space="preserve">ook vragen naar religie en etnische achtergrond. Voor dat laatste kon </w:t>
      </w:r>
      <w:r w:rsidR="00C101A1">
        <w:rPr>
          <w:lang w:val="nl-NL"/>
        </w:rPr>
        <w:t xml:space="preserve">ik kiezen </w:t>
      </w:r>
      <w:r w:rsidR="00D01957">
        <w:rPr>
          <w:lang w:val="nl-NL"/>
        </w:rPr>
        <w:t>uit</w:t>
      </w:r>
      <w:r w:rsidR="00C101A1">
        <w:rPr>
          <w:lang w:val="nl-NL"/>
        </w:rPr>
        <w:t xml:space="preserve"> 20 verschillende etnische achtergronden. Er werd zelfs een onderscheid gemaakt tussen Indian, Pakistani</w:t>
      </w:r>
      <w:r w:rsidR="00672F87">
        <w:rPr>
          <w:lang w:val="nl-NL"/>
        </w:rPr>
        <w:t>,</w:t>
      </w:r>
      <w:r w:rsidR="00C101A1">
        <w:rPr>
          <w:lang w:val="nl-NL"/>
        </w:rPr>
        <w:t xml:space="preserve"> </w:t>
      </w:r>
      <w:proofErr w:type="spellStart"/>
      <w:r w:rsidR="00C101A1">
        <w:rPr>
          <w:lang w:val="nl-NL"/>
        </w:rPr>
        <w:t>Bangladeshi</w:t>
      </w:r>
      <w:proofErr w:type="spellEnd"/>
      <w:r w:rsidR="00C101A1">
        <w:rPr>
          <w:lang w:val="nl-NL"/>
        </w:rPr>
        <w:t xml:space="preserve"> en andere Aziatische achtergronden. Binnen de categorie White werd weer onderscheid gemaakt tussen Brit</w:t>
      </w:r>
      <w:r w:rsidR="00672F87">
        <w:rPr>
          <w:lang w:val="nl-NL"/>
        </w:rPr>
        <w:t xml:space="preserve">ish, English, </w:t>
      </w:r>
      <w:proofErr w:type="spellStart"/>
      <w:r w:rsidR="00672F87">
        <w:rPr>
          <w:lang w:val="nl-NL"/>
        </w:rPr>
        <w:t>Scottish</w:t>
      </w:r>
      <w:proofErr w:type="spellEnd"/>
      <w:r w:rsidR="00672F87">
        <w:rPr>
          <w:lang w:val="nl-NL"/>
        </w:rPr>
        <w:t>, Welsh,</w:t>
      </w:r>
      <w:r w:rsidR="00C101A1">
        <w:rPr>
          <w:lang w:val="nl-NL"/>
        </w:rPr>
        <w:t xml:space="preserve"> Irish, en andere achtergronden.</w:t>
      </w:r>
      <w:r w:rsidR="00931A9D">
        <w:rPr>
          <w:lang w:val="nl-NL"/>
        </w:rPr>
        <w:t xml:space="preserve"> En </w:t>
      </w:r>
      <w:r w:rsidR="00660C8C">
        <w:rPr>
          <w:lang w:val="nl-NL"/>
        </w:rPr>
        <w:t xml:space="preserve">als je voor </w:t>
      </w:r>
      <w:r w:rsidR="00931A9D">
        <w:rPr>
          <w:lang w:val="nl-NL"/>
        </w:rPr>
        <w:t xml:space="preserve">die andere achtergronden </w:t>
      </w:r>
      <w:r w:rsidR="00660C8C">
        <w:rPr>
          <w:lang w:val="nl-NL"/>
        </w:rPr>
        <w:t xml:space="preserve">koos, </w:t>
      </w:r>
      <w:r w:rsidR="00931A9D">
        <w:rPr>
          <w:lang w:val="nl-NL"/>
        </w:rPr>
        <w:t xml:space="preserve">mocht je </w:t>
      </w:r>
      <w:r w:rsidR="00660C8C">
        <w:rPr>
          <w:lang w:val="nl-NL"/>
        </w:rPr>
        <w:t xml:space="preserve">dat </w:t>
      </w:r>
      <w:r w:rsidR="00931A9D">
        <w:rPr>
          <w:lang w:val="nl-NL"/>
        </w:rPr>
        <w:t xml:space="preserve">weer specificeren. (Ik had natuurlijk hier Dutch </w:t>
      </w:r>
      <w:proofErr w:type="spellStart"/>
      <w:r w:rsidR="00931A9D">
        <w:rPr>
          <w:lang w:val="nl-NL"/>
        </w:rPr>
        <w:t>Frisian</w:t>
      </w:r>
      <w:proofErr w:type="spellEnd"/>
      <w:r w:rsidR="00931A9D">
        <w:rPr>
          <w:lang w:val="nl-NL"/>
        </w:rPr>
        <w:t xml:space="preserve"> kunnen invullen, maar heb het maar gewoon bij Dutch gehouden.)</w:t>
      </w:r>
    </w:p>
    <w:p w:rsidR="00C101A1" w:rsidRDefault="00C101A1">
      <w:pPr>
        <w:rPr>
          <w:lang w:val="nl-NL"/>
        </w:rPr>
      </w:pPr>
    </w:p>
    <w:p w:rsidR="00C101A1" w:rsidRDefault="00C101A1">
      <w:pPr>
        <w:rPr>
          <w:lang w:val="nl-NL"/>
        </w:rPr>
      </w:pPr>
      <w:r>
        <w:rPr>
          <w:lang w:val="nl-NL"/>
        </w:rPr>
        <w:t xml:space="preserve">Interessant was dat men ook ruimte </w:t>
      </w:r>
      <w:r w:rsidR="00931A9D">
        <w:rPr>
          <w:lang w:val="nl-NL"/>
        </w:rPr>
        <w:t>bood</w:t>
      </w:r>
      <w:r>
        <w:rPr>
          <w:lang w:val="nl-NL"/>
        </w:rPr>
        <w:t xml:space="preserve"> voor mixed </w:t>
      </w:r>
      <w:proofErr w:type="spellStart"/>
      <w:r w:rsidR="00931A9D">
        <w:rPr>
          <w:lang w:val="nl-NL"/>
        </w:rPr>
        <w:t>backgrounds</w:t>
      </w:r>
      <w:proofErr w:type="spellEnd"/>
      <w:r>
        <w:rPr>
          <w:lang w:val="nl-NL"/>
        </w:rPr>
        <w:t xml:space="preserve">. Maar </w:t>
      </w:r>
      <w:r w:rsidR="00931A9D">
        <w:rPr>
          <w:lang w:val="nl-NL"/>
        </w:rPr>
        <w:t>ondanks die verfijning met veel subcategorieën</w:t>
      </w:r>
      <w:r>
        <w:rPr>
          <w:lang w:val="nl-NL"/>
        </w:rPr>
        <w:t xml:space="preserve"> </w:t>
      </w:r>
      <w:r w:rsidR="00672F87">
        <w:rPr>
          <w:lang w:val="nl-NL"/>
        </w:rPr>
        <w:t>illustreerde het formulier</w:t>
      </w:r>
      <w:r>
        <w:rPr>
          <w:lang w:val="nl-NL"/>
        </w:rPr>
        <w:t xml:space="preserve"> heel goed het bezwaar tegen</w:t>
      </w:r>
      <w:r w:rsidR="00D01957">
        <w:rPr>
          <w:lang w:val="nl-NL"/>
        </w:rPr>
        <w:t xml:space="preserve"> dit soort categorisering. I</w:t>
      </w:r>
      <w:r w:rsidR="00672F87">
        <w:rPr>
          <w:lang w:val="nl-NL"/>
        </w:rPr>
        <w:t xml:space="preserve">emand </w:t>
      </w:r>
      <w:r w:rsidR="00D01957">
        <w:rPr>
          <w:lang w:val="nl-NL"/>
        </w:rPr>
        <w:t>van Indiase afkomst waarvan de</w:t>
      </w:r>
      <w:r w:rsidR="00672F87">
        <w:rPr>
          <w:lang w:val="nl-NL"/>
        </w:rPr>
        <w:t xml:space="preserve"> familie al generaties</w:t>
      </w:r>
      <w:r w:rsidR="00EF7FA1">
        <w:rPr>
          <w:lang w:val="nl-NL"/>
        </w:rPr>
        <w:t xml:space="preserve"> lang</w:t>
      </w:r>
      <w:r w:rsidR="00672F87">
        <w:rPr>
          <w:lang w:val="nl-NL"/>
        </w:rPr>
        <w:t xml:space="preserve"> in Groot Bri</w:t>
      </w:r>
      <w:r w:rsidR="00D01957">
        <w:rPr>
          <w:lang w:val="nl-NL"/>
        </w:rPr>
        <w:t>ttannië woont en die door en door Brits is opgevoed,</w:t>
      </w:r>
      <w:r w:rsidR="00672F87">
        <w:rPr>
          <w:lang w:val="nl-NL"/>
        </w:rPr>
        <w:t xml:space="preserve"> </w:t>
      </w:r>
      <w:r w:rsidR="00D01957">
        <w:rPr>
          <w:lang w:val="nl-NL"/>
        </w:rPr>
        <w:t>krijgt een etiket opgeplakt dat vaak niet goed recht zal doen aan zijn beleefde identiteit</w:t>
      </w:r>
      <w:r w:rsidR="00672F87">
        <w:rPr>
          <w:lang w:val="nl-NL"/>
        </w:rPr>
        <w:t xml:space="preserve">. Een apart hokje voor </w:t>
      </w:r>
      <w:r w:rsidR="00D01957">
        <w:rPr>
          <w:lang w:val="nl-NL"/>
        </w:rPr>
        <w:t>Indian</w:t>
      </w:r>
      <w:r w:rsidR="00672F87">
        <w:rPr>
          <w:lang w:val="nl-NL"/>
        </w:rPr>
        <w:t xml:space="preserve"> British </w:t>
      </w:r>
      <w:r w:rsidR="00D01957">
        <w:rPr>
          <w:lang w:val="nl-NL"/>
        </w:rPr>
        <w:t>i</w:t>
      </w:r>
      <w:r w:rsidR="00672F87">
        <w:rPr>
          <w:lang w:val="nl-NL"/>
        </w:rPr>
        <w:t>s er niet,</w:t>
      </w:r>
      <w:r w:rsidR="00D01957">
        <w:rPr>
          <w:lang w:val="nl-NL"/>
        </w:rPr>
        <w:t xml:space="preserve"> terwijl die er</w:t>
      </w:r>
      <w:r w:rsidR="00672F87">
        <w:rPr>
          <w:lang w:val="nl-NL"/>
        </w:rPr>
        <w:t xml:space="preserve"> voor White British wel</w:t>
      </w:r>
      <w:r w:rsidR="00D01957">
        <w:rPr>
          <w:lang w:val="nl-NL"/>
        </w:rPr>
        <w:t xml:space="preserve"> is; hij moet dus kiezen voor de algemene categorie Indian</w:t>
      </w:r>
      <w:r w:rsidR="00672F87">
        <w:rPr>
          <w:lang w:val="nl-NL"/>
        </w:rPr>
        <w:t xml:space="preserve">. </w:t>
      </w:r>
      <w:r w:rsidR="00931A9D">
        <w:rPr>
          <w:lang w:val="nl-NL"/>
        </w:rPr>
        <w:t xml:space="preserve">Daarmee </w:t>
      </w:r>
      <w:r w:rsidR="00EF7FA1">
        <w:rPr>
          <w:lang w:val="nl-NL"/>
        </w:rPr>
        <w:t xml:space="preserve">wordt </w:t>
      </w:r>
      <w:r w:rsidR="00673D74">
        <w:rPr>
          <w:lang w:val="nl-NL"/>
        </w:rPr>
        <w:t xml:space="preserve">zijn identiteit gereduceerd tot zijn huidskleur of ‘ras’. Bovendien wordt </w:t>
      </w:r>
      <w:r w:rsidR="00EF7FA1">
        <w:rPr>
          <w:lang w:val="nl-NL"/>
        </w:rPr>
        <w:t xml:space="preserve">hij </w:t>
      </w:r>
      <w:r w:rsidR="00D01957">
        <w:rPr>
          <w:lang w:val="nl-NL"/>
        </w:rPr>
        <w:t xml:space="preserve">impliciet </w:t>
      </w:r>
      <w:r w:rsidR="00660C8C">
        <w:rPr>
          <w:lang w:val="nl-NL"/>
        </w:rPr>
        <w:t>bestempeld</w:t>
      </w:r>
      <w:r w:rsidR="00EF7FA1">
        <w:rPr>
          <w:lang w:val="nl-NL"/>
        </w:rPr>
        <w:t xml:space="preserve"> als </w:t>
      </w:r>
      <w:r w:rsidR="00673D74">
        <w:rPr>
          <w:lang w:val="nl-NL"/>
        </w:rPr>
        <w:t xml:space="preserve">iemand die </w:t>
      </w:r>
      <w:r w:rsidR="00EF7FA1">
        <w:rPr>
          <w:lang w:val="nl-NL"/>
        </w:rPr>
        <w:t>afwijk</w:t>
      </w:r>
      <w:r w:rsidR="00673D74">
        <w:rPr>
          <w:lang w:val="nl-NL"/>
        </w:rPr>
        <w:t>t van de blank</w:t>
      </w:r>
      <w:r w:rsidR="00EF7FA1">
        <w:rPr>
          <w:lang w:val="nl-NL"/>
        </w:rPr>
        <w:t>e Britse meerderheid.</w:t>
      </w:r>
    </w:p>
    <w:p w:rsidR="00672F87" w:rsidRDefault="00672F87">
      <w:pPr>
        <w:rPr>
          <w:lang w:val="nl-NL"/>
        </w:rPr>
      </w:pPr>
    </w:p>
    <w:p w:rsidR="00675B55" w:rsidRDefault="00931A9D">
      <w:pPr>
        <w:rPr>
          <w:lang w:val="nl-NL"/>
        </w:rPr>
      </w:pPr>
      <w:r>
        <w:rPr>
          <w:lang w:val="nl-NL"/>
        </w:rPr>
        <w:t xml:space="preserve">Ik was echter vooral verbaasd over een </w:t>
      </w:r>
      <w:r w:rsidR="00A55B69">
        <w:rPr>
          <w:lang w:val="nl-NL"/>
        </w:rPr>
        <w:t>vraag</w:t>
      </w:r>
      <w:r>
        <w:rPr>
          <w:lang w:val="nl-NL"/>
        </w:rPr>
        <w:t xml:space="preserve"> die men in Princeton niet had, namelijk </w:t>
      </w:r>
      <w:r w:rsidR="00A55B69">
        <w:rPr>
          <w:lang w:val="nl-NL"/>
        </w:rPr>
        <w:t xml:space="preserve">die naar de </w:t>
      </w:r>
      <w:proofErr w:type="spellStart"/>
      <w:r>
        <w:rPr>
          <w:lang w:val="nl-NL"/>
        </w:rPr>
        <w:t>sexual</w:t>
      </w:r>
      <w:proofErr w:type="spellEnd"/>
      <w:r>
        <w:rPr>
          <w:lang w:val="nl-NL"/>
        </w:rPr>
        <w:t xml:space="preserve"> </w:t>
      </w:r>
      <w:proofErr w:type="spellStart"/>
      <w:r>
        <w:rPr>
          <w:lang w:val="nl-NL"/>
        </w:rPr>
        <w:t>orientation</w:t>
      </w:r>
      <w:proofErr w:type="spellEnd"/>
      <w:r>
        <w:rPr>
          <w:lang w:val="nl-NL"/>
        </w:rPr>
        <w:t xml:space="preserve">. Ik kon kiezen tussen </w:t>
      </w:r>
      <w:proofErr w:type="spellStart"/>
      <w:r>
        <w:rPr>
          <w:lang w:val="nl-NL"/>
        </w:rPr>
        <w:t>Bisexual</w:t>
      </w:r>
      <w:proofErr w:type="spellEnd"/>
      <w:r>
        <w:rPr>
          <w:lang w:val="nl-NL"/>
        </w:rPr>
        <w:t xml:space="preserve">, Gay </w:t>
      </w:r>
      <w:proofErr w:type="spellStart"/>
      <w:r>
        <w:rPr>
          <w:lang w:val="nl-NL"/>
        </w:rPr>
        <w:t>Woman</w:t>
      </w:r>
      <w:proofErr w:type="spellEnd"/>
      <w:r>
        <w:rPr>
          <w:lang w:val="nl-NL"/>
        </w:rPr>
        <w:t>/</w:t>
      </w:r>
      <w:proofErr w:type="spellStart"/>
      <w:r>
        <w:rPr>
          <w:lang w:val="nl-NL"/>
        </w:rPr>
        <w:t>L</w:t>
      </w:r>
      <w:r w:rsidR="00A55B69">
        <w:rPr>
          <w:lang w:val="nl-NL"/>
        </w:rPr>
        <w:t>esbian</w:t>
      </w:r>
      <w:proofErr w:type="spellEnd"/>
      <w:r w:rsidR="00A55B69">
        <w:rPr>
          <w:lang w:val="nl-NL"/>
        </w:rPr>
        <w:t>, Gay m</w:t>
      </w:r>
      <w:r>
        <w:rPr>
          <w:lang w:val="nl-NL"/>
        </w:rPr>
        <w:t xml:space="preserve">an, </w:t>
      </w:r>
      <w:proofErr w:type="spellStart"/>
      <w:r>
        <w:rPr>
          <w:lang w:val="nl-NL"/>
        </w:rPr>
        <w:t>Heterosexual</w:t>
      </w:r>
      <w:proofErr w:type="spellEnd"/>
      <w:r>
        <w:rPr>
          <w:lang w:val="nl-NL"/>
        </w:rPr>
        <w:t>/Straight</w:t>
      </w:r>
      <w:r w:rsidR="00A55B69">
        <w:rPr>
          <w:lang w:val="nl-NL"/>
        </w:rPr>
        <w:t xml:space="preserve">, </w:t>
      </w:r>
      <w:proofErr w:type="spellStart"/>
      <w:r w:rsidR="00A55B69">
        <w:rPr>
          <w:lang w:val="nl-NL"/>
        </w:rPr>
        <w:t>Other</w:t>
      </w:r>
      <w:proofErr w:type="spellEnd"/>
      <w:r w:rsidR="00A55B69">
        <w:rPr>
          <w:lang w:val="nl-NL"/>
        </w:rPr>
        <w:t xml:space="preserve">, en </w:t>
      </w:r>
      <w:proofErr w:type="spellStart"/>
      <w:r w:rsidR="00A55B69">
        <w:rPr>
          <w:lang w:val="nl-NL"/>
        </w:rPr>
        <w:t>Prefer</w:t>
      </w:r>
      <w:proofErr w:type="spellEnd"/>
      <w:r w:rsidR="00A55B69">
        <w:rPr>
          <w:lang w:val="nl-NL"/>
        </w:rPr>
        <w:t xml:space="preserve"> </w:t>
      </w:r>
      <w:proofErr w:type="spellStart"/>
      <w:proofErr w:type="gramStart"/>
      <w:r w:rsidR="00A55B69">
        <w:rPr>
          <w:lang w:val="nl-NL"/>
        </w:rPr>
        <w:t>not</w:t>
      </w:r>
      <w:proofErr w:type="spellEnd"/>
      <w:proofErr w:type="gramEnd"/>
      <w:r w:rsidR="00A55B69">
        <w:rPr>
          <w:lang w:val="nl-NL"/>
        </w:rPr>
        <w:t xml:space="preserve"> </w:t>
      </w:r>
      <w:proofErr w:type="spellStart"/>
      <w:r w:rsidR="00A55B69">
        <w:rPr>
          <w:lang w:val="nl-NL"/>
        </w:rPr>
        <w:t>to</w:t>
      </w:r>
      <w:proofErr w:type="spellEnd"/>
      <w:r w:rsidR="00A55B69">
        <w:rPr>
          <w:lang w:val="nl-NL"/>
        </w:rPr>
        <w:t xml:space="preserve"> say</w:t>
      </w:r>
      <w:r w:rsidR="00673D74">
        <w:rPr>
          <w:lang w:val="nl-NL"/>
        </w:rPr>
        <w:t xml:space="preserve">. </w:t>
      </w:r>
      <w:r w:rsidR="00675B55">
        <w:rPr>
          <w:lang w:val="nl-NL"/>
        </w:rPr>
        <w:t>Ik weet nog steeds niet wat ik daarvan moet denken.</w:t>
      </w:r>
    </w:p>
    <w:p w:rsidR="00675B55" w:rsidRDefault="00675B55">
      <w:pPr>
        <w:rPr>
          <w:lang w:val="nl-NL"/>
        </w:rPr>
      </w:pPr>
    </w:p>
    <w:p w:rsidR="00675B55" w:rsidRDefault="00675B55">
      <w:pPr>
        <w:rPr>
          <w:lang w:val="nl-NL"/>
        </w:rPr>
      </w:pPr>
      <w:r>
        <w:rPr>
          <w:lang w:val="nl-NL"/>
        </w:rPr>
        <w:t>Op zich had ik er geen moeite mee om het toepasselijke hokje aan te kruisen; ik ben al ruim dertig jaar uit de kast. Maar</w:t>
      </w:r>
      <w:r w:rsidR="00453BDE">
        <w:rPr>
          <w:lang w:val="nl-NL"/>
        </w:rPr>
        <w:t xml:space="preserve"> waarvoor is het</w:t>
      </w:r>
      <w:r>
        <w:rPr>
          <w:lang w:val="nl-NL"/>
        </w:rPr>
        <w:t xml:space="preserve"> nodig om dit te registreren? En vooral</w:t>
      </w:r>
      <w:r w:rsidR="00673D74">
        <w:rPr>
          <w:lang w:val="nl-NL"/>
        </w:rPr>
        <w:t>:</w:t>
      </w:r>
      <w:r>
        <w:rPr>
          <w:lang w:val="nl-NL"/>
        </w:rPr>
        <w:t xml:space="preserve"> wat doet men met de gegevens? </w:t>
      </w:r>
      <w:r w:rsidR="00453BDE">
        <w:rPr>
          <w:lang w:val="nl-NL"/>
        </w:rPr>
        <w:t>Zegt</w:t>
      </w:r>
      <w:r>
        <w:rPr>
          <w:lang w:val="nl-NL"/>
        </w:rPr>
        <w:t xml:space="preserve"> men tegen een faculteit die helemaal geen </w:t>
      </w:r>
      <w:r w:rsidR="002E3CE6">
        <w:rPr>
          <w:lang w:val="nl-NL"/>
        </w:rPr>
        <w:t>lesbiennes</w:t>
      </w:r>
      <w:r>
        <w:rPr>
          <w:lang w:val="nl-NL"/>
        </w:rPr>
        <w:t xml:space="preserve"> in dienst lijkt </w:t>
      </w:r>
      <w:r w:rsidR="00453BDE">
        <w:rPr>
          <w:lang w:val="nl-NL"/>
        </w:rPr>
        <w:t xml:space="preserve">te hebben </w:t>
      </w:r>
      <w:r>
        <w:rPr>
          <w:lang w:val="nl-NL"/>
        </w:rPr>
        <w:t xml:space="preserve">dat </w:t>
      </w:r>
      <w:r w:rsidR="00453BDE">
        <w:rPr>
          <w:lang w:val="nl-NL"/>
        </w:rPr>
        <w:t>men</w:t>
      </w:r>
      <w:r>
        <w:rPr>
          <w:lang w:val="nl-NL"/>
        </w:rPr>
        <w:t xml:space="preserve"> actief o</w:t>
      </w:r>
      <w:r w:rsidR="002E3CE6">
        <w:rPr>
          <w:lang w:val="nl-NL"/>
        </w:rPr>
        <w:t>p zoek</w:t>
      </w:r>
      <w:r w:rsidR="00453BDE">
        <w:rPr>
          <w:lang w:val="nl-NL"/>
        </w:rPr>
        <w:t xml:space="preserve"> moet</w:t>
      </w:r>
      <w:r>
        <w:rPr>
          <w:lang w:val="nl-NL"/>
        </w:rPr>
        <w:t xml:space="preserve"> naar </w:t>
      </w:r>
      <w:r w:rsidR="002E3CE6">
        <w:rPr>
          <w:lang w:val="nl-NL"/>
        </w:rPr>
        <w:t>lesbiennes</w:t>
      </w:r>
      <w:r>
        <w:rPr>
          <w:lang w:val="nl-NL"/>
        </w:rPr>
        <w:t>?</w:t>
      </w:r>
    </w:p>
    <w:p w:rsidR="00672F87" w:rsidRDefault="00672F87">
      <w:pPr>
        <w:rPr>
          <w:lang w:val="nl-NL"/>
        </w:rPr>
      </w:pPr>
    </w:p>
    <w:p w:rsidR="00F121F4" w:rsidRDefault="00660C8C" w:rsidP="00FF2572">
      <w:pPr>
        <w:rPr>
          <w:lang w:val="nl-NL"/>
        </w:rPr>
      </w:pPr>
      <w:r>
        <w:rPr>
          <w:lang w:val="nl-NL"/>
        </w:rPr>
        <w:t xml:space="preserve">Belangrijker nog: het gaat hier niet om onschuldige gegevens. Ze kunnen gemakkelijk tegen de betrokkenen gebruikt worden. </w:t>
      </w:r>
      <w:r w:rsidR="00F121F4">
        <w:rPr>
          <w:lang w:val="nl-NL"/>
        </w:rPr>
        <w:t xml:space="preserve">Homoseksualiteit is ook in de Westerse wereld nog steeds een gevoelig thema: ook aan universiteiten kun je studenten en collega’s treffen die het afwijzen. Het kan in de meeste landen nog steeds je carrière schaden als je openlijk voor je homoseksualiteit uitkomt. </w:t>
      </w:r>
      <w:r w:rsidR="00F121F4">
        <w:rPr>
          <w:lang w:val="nl-NL"/>
        </w:rPr>
        <w:lastRenderedPageBreak/>
        <w:t>Nu gaat men in principe vertrouwelijk met die gegevens om, maar zeker als ze elektronisch opgeslagen worden, is het de vraag of ze echt goed beschermd zijn.</w:t>
      </w:r>
      <w:r w:rsidR="00FF2572">
        <w:rPr>
          <w:lang w:val="nl-NL"/>
        </w:rPr>
        <w:t xml:space="preserve"> In het licht van die risico’s moet er toch wel een groot belang gediend worden met die verzameling van de gegevens over seksuele gerichtheid, wil die gerechtvaardigd zijn. Maar welk praktisch belang dat zou kunnen zijn, is me nog steeds niet duidelijk. Ik blijf dus vooral met vraagtekens zitten.</w:t>
      </w:r>
    </w:p>
    <w:p w:rsidR="00B46398" w:rsidRPr="00B46398" w:rsidRDefault="00B46398" w:rsidP="00FF2572">
      <w:pPr>
        <w:rPr>
          <w:i/>
          <w:lang w:val="nl-NL"/>
        </w:rPr>
      </w:pPr>
    </w:p>
    <w:p w:rsidR="00B46398" w:rsidRPr="00B46398" w:rsidRDefault="00B46398" w:rsidP="00FF2572">
      <w:pPr>
        <w:rPr>
          <w:i/>
          <w:lang w:val="nl-NL"/>
        </w:rPr>
      </w:pPr>
      <w:r w:rsidRPr="00B46398">
        <w:rPr>
          <w:i/>
          <w:lang w:val="nl-NL"/>
        </w:rPr>
        <w:t>(Deze blog verscheen eerder op ridms.nl)</w:t>
      </w:r>
    </w:p>
    <w:p w:rsidR="00FF2572" w:rsidRPr="00E77F0D" w:rsidRDefault="00FF2572" w:rsidP="00FF2572">
      <w:pPr>
        <w:rPr>
          <w:lang w:val="nl-NL"/>
        </w:rPr>
      </w:pPr>
    </w:p>
    <w:sectPr w:rsidR="00FF2572" w:rsidRPr="00E77F0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F0D"/>
    <w:rsid w:val="00106A62"/>
    <w:rsid w:val="00141B2B"/>
    <w:rsid w:val="00224C86"/>
    <w:rsid w:val="00226C79"/>
    <w:rsid w:val="002326D5"/>
    <w:rsid w:val="00297991"/>
    <w:rsid w:val="002C273C"/>
    <w:rsid w:val="002E3CE6"/>
    <w:rsid w:val="003071BA"/>
    <w:rsid w:val="003475C7"/>
    <w:rsid w:val="00366A2F"/>
    <w:rsid w:val="00385C5E"/>
    <w:rsid w:val="00392232"/>
    <w:rsid w:val="003F7D01"/>
    <w:rsid w:val="00453BDE"/>
    <w:rsid w:val="00466D43"/>
    <w:rsid w:val="004773E5"/>
    <w:rsid w:val="004D7D12"/>
    <w:rsid w:val="004F58B4"/>
    <w:rsid w:val="00512C46"/>
    <w:rsid w:val="005374FD"/>
    <w:rsid w:val="005874EC"/>
    <w:rsid w:val="005C761C"/>
    <w:rsid w:val="005D4838"/>
    <w:rsid w:val="005F6FEE"/>
    <w:rsid w:val="00660C8C"/>
    <w:rsid w:val="00672F87"/>
    <w:rsid w:val="00673D74"/>
    <w:rsid w:val="00675B55"/>
    <w:rsid w:val="006A6732"/>
    <w:rsid w:val="006F4D41"/>
    <w:rsid w:val="00710614"/>
    <w:rsid w:val="007212F8"/>
    <w:rsid w:val="007423E9"/>
    <w:rsid w:val="00780A9B"/>
    <w:rsid w:val="007A0B3C"/>
    <w:rsid w:val="007A57A1"/>
    <w:rsid w:val="008576C2"/>
    <w:rsid w:val="008737C5"/>
    <w:rsid w:val="00881B54"/>
    <w:rsid w:val="008A38EC"/>
    <w:rsid w:val="008B755C"/>
    <w:rsid w:val="008D471F"/>
    <w:rsid w:val="008E238F"/>
    <w:rsid w:val="00904A8E"/>
    <w:rsid w:val="00931A9D"/>
    <w:rsid w:val="00961A0E"/>
    <w:rsid w:val="009620E6"/>
    <w:rsid w:val="00962819"/>
    <w:rsid w:val="00962B0D"/>
    <w:rsid w:val="0099272E"/>
    <w:rsid w:val="00997376"/>
    <w:rsid w:val="009D5C2F"/>
    <w:rsid w:val="00A213D3"/>
    <w:rsid w:val="00A45191"/>
    <w:rsid w:val="00A55B69"/>
    <w:rsid w:val="00A55CD1"/>
    <w:rsid w:val="00A80FC8"/>
    <w:rsid w:val="00AB17DF"/>
    <w:rsid w:val="00AD4B19"/>
    <w:rsid w:val="00AE1BF7"/>
    <w:rsid w:val="00AE7DDB"/>
    <w:rsid w:val="00B05DCD"/>
    <w:rsid w:val="00B12F23"/>
    <w:rsid w:val="00B135F2"/>
    <w:rsid w:val="00B23829"/>
    <w:rsid w:val="00B46398"/>
    <w:rsid w:val="00B5436B"/>
    <w:rsid w:val="00B64AFF"/>
    <w:rsid w:val="00BB4277"/>
    <w:rsid w:val="00BF205F"/>
    <w:rsid w:val="00BF631A"/>
    <w:rsid w:val="00C101A1"/>
    <w:rsid w:val="00C55B48"/>
    <w:rsid w:val="00D01957"/>
    <w:rsid w:val="00D2068C"/>
    <w:rsid w:val="00DE6B44"/>
    <w:rsid w:val="00E30E6D"/>
    <w:rsid w:val="00E569FC"/>
    <w:rsid w:val="00E77F0D"/>
    <w:rsid w:val="00E92502"/>
    <w:rsid w:val="00E96697"/>
    <w:rsid w:val="00ED79B4"/>
    <w:rsid w:val="00EE499C"/>
    <w:rsid w:val="00EF07B5"/>
    <w:rsid w:val="00EF7FA1"/>
    <w:rsid w:val="00F121F4"/>
    <w:rsid w:val="00F5304C"/>
    <w:rsid w:val="00FC59AD"/>
    <w:rsid w:val="00FD1995"/>
    <w:rsid w:val="00FD67FD"/>
    <w:rsid w:val="00FF2572"/>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581</Words>
  <Characters>3197</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cp:lastModifiedBy>
  <cp:revision>10</cp:revision>
  <cp:lastPrinted>2014-04-08T07:32:00Z</cp:lastPrinted>
  <dcterms:created xsi:type="dcterms:W3CDTF">2014-04-06T14:58:00Z</dcterms:created>
  <dcterms:modified xsi:type="dcterms:W3CDTF">2014-04-08T17:31:00Z</dcterms:modified>
</cp:coreProperties>
</file>